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中共河北省农林科学院直属机关委员会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关于召开网络安全教育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主题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报告会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各总支（支部）：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习近平总书记关于网络强国的重要思想，贯彻落实《中华人民共和国网络安全法》，增强全院干部职工网络安全意识，在2020年国家网络安全宣传周来临之际，院定于9月16日召开网络安全教育主题报告会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会议时间及地点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9月16日上午9:00，神农大厦四楼会议室。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参会人员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院领导，院属各单位党总支书记、负责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网络安全和信息宣传的工作人员等4-5人，院机关各处室党支部书记和1名信息员，院网络中心全体工作人员。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三、相关要求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请各单位、各部门于9月11日下午16:00前将参会人员名单报机关党委。按照疫情常态化管理要求，参会人员请佩戴好口罩，做好防护工作。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联系人：高蒙龙    0311—87560855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院直属机关党委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2020年9月10日</w:t>
      </w:r>
    </w:p>
    <w:sectPr>
      <w:pgSz w:w="11906" w:h="16838"/>
      <w:pgMar w:top="1894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B08AF8"/>
    <w:multiLevelType w:val="singleLevel"/>
    <w:tmpl w:val="E8B08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16C1"/>
    <w:rsid w:val="03D51336"/>
    <w:rsid w:val="0B556886"/>
    <w:rsid w:val="0B5825E0"/>
    <w:rsid w:val="0FB17B8A"/>
    <w:rsid w:val="15A55016"/>
    <w:rsid w:val="16A82548"/>
    <w:rsid w:val="1E3B4C50"/>
    <w:rsid w:val="247A432F"/>
    <w:rsid w:val="2B96484D"/>
    <w:rsid w:val="32995F2A"/>
    <w:rsid w:val="32DC7FA2"/>
    <w:rsid w:val="33407D23"/>
    <w:rsid w:val="353779B1"/>
    <w:rsid w:val="49842394"/>
    <w:rsid w:val="4E491F86"/>
    <w:rsid w:val="5FDD16C1"/>
    <w:rsid w:val="5FEB7548"/>
    <w:rsid w:val="60504841"/>
    <w:rsid w:val="63EC5655"/>
    <w:rsid w:val="6B2B7AC9"/>
    <w:rsid w:val="702B6C99"/>
    <w:rsid w:val="7D90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2019-10-15T00:39:00Z</dcterms:created>
  <dc:creator>Administrator</dc:creator>
  <cp:lastModifiedBy>整个orz</cp:lastModifiedBy>
  <cp:lastPrinted>2020-09-10T03:26:14Z</cp:lastPrinted>
  <dcterms:modified xsi:type="dcterms:W3CDTF">2020-09-10T06:24:05Z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